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医师资格考试医学综合考试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网上缴费说明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一、网上缴费前准备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1.通过医师资格考试实践技能考试；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2.确认银行卡或微信已开通网上支付功能，同时熟悉并掌握网上支付流程。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二、网上支付注意事项</w:t>
      </w:r>
      <w:bookmarkStart w:id="0" w:name="_GoBack"/>
      <w:bookmarkEnd w:id="0"/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（一）正确操作网上支付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建议使用IE浏览器，以免因系统不兼容导致无法正常支付。银行系统支持浏览器版本为IE6、IE7、IE8、IE9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3.网上缴费前，务必关闭百度搜霸、google、MSN等工具条和弹出窗口拦截功能。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4.为确保网上缴费成功，缴费前可先删除IE浏览器缓存（在IE浏览器的工具菜单中选择“Internet选项”，点击“删除cookies”和“删除文件”）。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6.登录国家医学考试服务平台，确认实践技能考试通过后点击网上缴费按钮进入缴费界面。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7.核对缴费信息和缴费金额后选择支付方式缴费。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9.如果因上网条件较差或网络传输等原因造成系统速度缓慢，考生须耐心等待，尽量不要重复点击，避免二次支付。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10.缴费时如果进行到某一步骤出现异常，切勿点击IE浏览器“返回”按钮，而应关闭浏览器窗口后，重新点击国家医学考试服务平台中缴费按钮进行下一步操作。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11.由于缴费人数较多，请尽量提前做准备，避免出现缴费高峰时段，导致网络拥堵，影响缴费。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（二）强化密码保护意识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1.上网环境安全可靠，尽量不要在网吧等公共场所使用。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2.尽量在不同场合使用有所区别的密码。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3.牢记密码，如作记录则应妥善保管。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4.考生要分清所持银行卡的各种使用密码，不同的密码会有不同的用途与功能，如支付密码、取款密码等，使用时不能混淆。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5.确保自己银行卡密码的安全，不得告诉他人。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6.在输入网上报名系统或网上付费密码时，应防止左右有他人窥视。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7.预留密码时尽量避免选用身份证、生日、电话、门牌、吉祥、重复或连续等易被他人破译的数字。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8.发现有泄密危险时，应及时更换密码。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9.不定期更换密码。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10.注意电脑中是否有键盘记录或远程控制等木马程序，使用病毒实时监控程序和网络防火墙，并注意升级更新。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三、网上支付结果查询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（一）查询支付结果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如果支付后对支付状态不确定，可使用您支付的电脑登陆：www.yeepay.com首页选择“订单查询”，系统会自动搜索出您使用本电脑5天内的支付记录，您可以查询到匹配的缴费记录状态。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（二）如果系统没有提示缴费失败或成功，考生可通过登录网上银行、客服电话、ATM、柜台等各种方式查询账户内余额，如果考试费已经支出，缴费状态未成功，可能出现以下两种情况：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1.由于网络延时，数据传输滞后，可以稍后重新登陆网站刷新查看缴费状态即可；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3.如果同一考生发现被重复扣款，请不用担心，银行会自动退款到你的银行卡上，如有疑问，请联系易宝客服；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4.如果发现国家医学考试服务平台上缴费没有成功，而网上银行扣款成功，请考生耐心等待2天，如考试服务平台上仍显示未缴费则请联系易宝客服；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5.考生最终缴费成功的标志，以国家医学考试服务平台中的“已缴费”提示为准。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四、关于退费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因个人原因缴费完成后，未参加考试的考生不予退费。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1.考生若因网上支付时操作不当，或因网络原因，造成重复支付的，请不要急于在交完考试费后立即注销缴费所用银行卡，否则将给退款工作造成障碍。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2.退费方式：退款将返回给考生缴费所用银行卡账户。退款到账通常半个月左右时间。因此，考生可在退款工作完毕后一个月之内查询退款到账情况，发现问题请与“易宝支付”客服联系。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1.“易宝支付“在线客服：www.yeepay.com；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2.“易宝支付”7*24小时支付热线：95070；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3.“易宝支付”客服邮箱：help@yeepay.com。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DFkNjFiZmI2ZmE2ZWZkODQ2MjIyOWUyYmIzZTAifQ=="/>
    <w:docVar w:name="KSO_WPS_MARK_KEY" w:val="95d5eba4-a211-4f17-b179-16f22a8c581b"/>
  </w:docVars>
  <w:rsids>
    <w:rsidRoot w:val="5AB77B5C"/>
    <w:rsid w:val="16443E43"/>
    <w:rsid w:val="1BFE2DFC"/>
    <w:rsid w:val="24DE1906"/>
    <w:rsid w:val="2FBE0DAA"/>
    <w:rsid w:val="390414E4"/>
    <w:rsid w:val="44A4431A"/>
    <w:rsid w:val="45F20916"/>
    <w:rsid w:val="474E6020"/>
    <w:rsid w:val="52B4767F"/>
    <w:rsid w:val="5AB77B5C"/>
    <w:rsid w:val="63397FA0"/>
    <w:rsid w:val="67EA0D78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2621</Words>
  <Characters>2830</Characters>
  <Lines>0</Lines>
  <Paragraphs>0</Paragraphs>
  <TotalTime>1354</TotalTime>
  <ScaleCrop>false</ScaleCrop>
  <LinksUpToDate>false</LinksUpToDate>
  <CharactersWithSpaces>2863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2024-07-04T06:10:00Z</dcterms:created>
  <dc:creator>郑灵芝</dc:creator>
  <cp:lastModifiedBy>司洪涛</cp:lastModifiedBy>
  <dcterms:modified xsi:type="dcterms:W3CDTF">2024-07-05T07:48:24Z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82DFF565B6D24D48BF3240CBFCC56134_13</vt:lpwstr>
  </property>
</Properties>
</file>