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00" w:lineRule="exact"/>
        <w:jc w:val="both"/>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附件1</w:t>
      </w:r>
    </w:p>
    <w:p>
      <w:pPr>
        <w:widowControl/>
        <w:adjustRightInd w:val="0"/>
        <w:snapToGrid w:val="0"/>
        <w:spacing w:line="5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考试人员健康管理信息采集表</w:t>
      </w:r>
    </w:p>
    <w:p>
      <w:pPr>
        <w:widowControl/>
        <w:adjustRightInd w:val="0"/>
        <w:snapToGrid w:val="0"/>
        <w:spacing w:line="500" w:lineRule="exact"/>
        <w:jc w:val="center"/>
        <w:rPr>
          <w:rFonts w:ascii="宋体" w:hAnsi="宋体" w:eastAsia="方正小标宋简体" w:cs="方正小标宋简体"/>
          <w:sz w:val="44"/>
          <w:szCs w:val="44"/>
        </w:rPr>
      </w:pPr>
    </w:p>
    <w:tbl>
      <w:tblPr>
        <w:tblStyle w:val="4"/>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93"/>
        <w:gridCol w:w="835"/>
        <w:gridCol w:w="1196"/>
        <w:gridCol w:w="971"/>
        <w:gridCol w:w="2091"/>
        <w:gridCol w:w="1149"/>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16"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spacing w:line="240" w:lineRule="exact"/>
              <w:jc w:val="center"/>
              <w:rPr>
                <w:rFonts w:ascii="宋体" w:hAnsi="宋体" w:eastAsia="黑体" w:cs="黑体"/>
                <w:sz w:val="18"/>
                <w:szCs w:val="18"/>
              </w:rPr>
            </w:pP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情 形</w:t>
            </w:r>
          </w:p>
          <w:p>
            <w:pPr>
              <w:adjustRightInd w:val="0"/>
              <w:snapToGrid w:val="0"/>
              <w:spacing w:line="240" w:lineRule="exact"/>
              <w:rPr>
                <w:rFonts w:ascii="宋体" w:hAnsi="宋体" w:eastAsia="黑体" w:cs="黑体"/>
                <w:sz w:val="18"/>
                <w:szCs w:val="18"/>
              </w:rPr>
            </w:pPr>
          </w:p>
          <w:p>
            <w:pPr>
              <w:pStyle w:val="3"/>
              <w:adjustRightInd w:val="0"/>
              <w:snapToGrid w:val="0"/>
              <w:ind w:firstLine="416"/>
              <w:rPr>
                <w:rFonts w:ascii="宋体" w:hAnsi="宋体"/>
              </w:rPr>
            </w:pP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姓名</w:t>
            </w:r>
          </w:p>
          <w:p>
            <w:pPr>
              <w:adjustRightInd w:val="0"/>
              <w:snapToGrid w:val="0"/>
              <w:spacing w:line="240" w:lineRule="exact"/>
              <w:jc w:val="center"/>
              <w:rPr>
                <w:rFonts w:ascii="宋体" w:hAnsi="宋体" w:eastAsia="黑体" w:cs="黑体"/>
                <w:sz w:val="18"/>
                <w:szCs w:val="18"/>
              </w:rPr>
            </w:pPr>
          </w:p>
        </w:tc>
        <w:tc>
          <w:tcPr>
            <w:tcW w:w="7984"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21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ascii="宋体" w:hAnsi="宋体" w:eastAsia="黑体" w:cs="黑体"/>
                <w:sz w:val="18"/>
                <w:szCs w:val="18"/>
              </w:rPr>
              <w:t>7</w:t>
            </w:r>
            <w:r>
              <w:rPr>
                <w:rFonts w:hint="eastAsia" w:ascii="宋体" w:hAnsi="宋体" w:eastAsia="黑体" w:cs="黑体"/>
                <w:sz w:val="18"/>
                <w:szCs w:val="18"/>
              </w:rPr>
              <w:t>天内国内中、高风险等疫情重点地区旅居地（县（市、区））</w:t>
            </w: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ascii="宋体" w:hAnsi="宋体" w:eastAsia="黑体" w:cs="黑体"/>
                <w:sz w:val="18"/>
                <w:szCs w:val="18"/>
              </w:rPr>
              <w:t>10</w:t>
            </w:r>
            <w:r>
              <w:rPr>
                <w:rFonts w:hint="eastAsia" w:ascii="宋体" w:hAnsi="宋体" w:eastAsia="黑体" w:cs="黑体"/>
                <w:sz w:val="18"/>
                <w:szCs w:val="18"/>
              </w:rPr>
              <w:t>天内境外旅居地</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（国家地区）</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居住社区</w:t>
            </w:r>
            <w:r>
              <w:rPr>
                <w:rFonts w:ascii="宋体" w:hAnsi="宋体" w:eastAsia="黑体" w:cs="黑体"/>
                <w:sz w:val="18"/>
                <w:szCs w:val="18"/>
              </w:rPr>
              <w:t>10</w:t>
            </w:r>
            <w:r>
              <w:rPr>
                <w:rFonts w:hint="eastAsia" w:ascii="宋体" w:hAnsi="宋体" w:eastAsia="黑体" w:cs="黑体"/>
                <w:sz w:val="18"/>
                <w:szCs w:val="18"/>
              </w:rPr>
              <w:t>天内发生疫情</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①是</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②否</w:t>
            </w: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属于下面哪种情形</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①确诊病例</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②无症状感染者</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③密切接触者</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④以上都不是</w:t>
            </w:r>
          </w:p>
        </w:tc>
        <w:tc>
          <w:tcPr>
            <w:tcW w:w="1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是否解除医学隔离观察</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①是</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②否</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③不属于</w:t>
            </w:r>
          </w:p>
        </w:tc>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核酸检测①阳性</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②阴性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c>
          <w:tcPr>
            <w:tcW w:w="11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20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健康监测（自考前</w:t>
            </w:r>
            <w:r>
              <w:rPr>
                <w:rFonts w:ascii="宋体" w:hAnsi="宋体" w:eastAsia="黑体" w:cs="黑体"/>
                <w:sz w:val="18"/>
                <w:szCs w:val="18"/>
              </w:rPr>
              <w:t>7</w:t>
            </w:r>
            <w:r>
              <w:rPr>
                <w:rFonts w:hint="eastAsia" w:ascii="宋体" w:hAnsi="宋体" w:eastAsia="黑体" w:cs="黑体"/>
                <w:sz w:val="18"/>
                <w:szCs w:val="18"/>
              </w:rPr>
              <w:t>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天数</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监测日期</w:t>
            </w: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健康码</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①红码</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②黄码</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③绿码</w:t>
            </w: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早体温</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晚体温</w:t>
            </w: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是否有以下症状</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fldChar w:fldCharType="begin"/>
            </w:r>
            <w:r>
              <w:rPr>
                <w:rFonts w:hint="eastAsia" w:ascii="宋体" w:hAnsi="宋体" w:eastAsia="黑体" w:cs="黑体"/>
                <w:sz w:val="18"/>
                <w:szCs w:val="18"/>
              </w:rPr>
              <w:instrText xml:space="preserve"> = 1 \* GB3 </w:instrText>
            </w:r>
            <w:r>
              <w:rPr>
                <w:rFonts w:hint="eastAsia" w:ascii="宋体" w:hAnsi="宋体" w:eastAsia="黑体" w:cs="黑体"/>
                <w:sz w:val="18"/>
                <w:szCs w:val="18"/>
              </w:rPr>
              <w:fldChar w:fldCharType="separate"/>
            </w:r>
            <w:r>
              <w:rPr>
                <w:rFonts w:hint="eastAsia" w:ascii="宋体" w:hAnsi="宋体" w:eastAsia="黑体" w:cs="黑体"/>
                <w:sz w:val="18"/>
                <w:szCs w:val="18"/>
              </w:rPr>
              <w:t>①</w:t>
            </w:r>
            <w:r>
              <w:rPr>
                <w:rFonts w:hint="eastAsia" w:ascii="宋体" w:hAnsi="宋体" w:eastAsia="黑体" w:cs="黑体"/>
                <w:sz w:val="18"/>
                <w:szCs w:val="18"/>
              </w:rPr>
              <w:fldChar w:fldCharType="end"/>
            </w:r>
            <w:r>
              <w:rPr>
                <w:rFonts w:hint="eastAsia" w:ascii="宋体" w:hAnsi="宋体" w:eastAsia="黑体" w:cs="黑体"/>
                <w:sz w:val="18"/>
                <w:szCs w:val="18"/>
              </w:rPr>
              <w:t>发热②乏力、味觉和嗅觉减退③咳嗽或打喷嚏④咽痛⑤腹泻⑥呕吐⑦黄疸⑧皮疹⑨结膜充血⑩都没有</w:t>
            </w: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如出现以上所列症状，是否排除疑似传染病</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①是</w:t>
            </w:r>
          </w:p>
          <w:p>
            <w:pPr>
              <w:adjustRightInd w:val="0"/>
              <w:snapToGrid w:val="0"/>
              <w:spacing w:line="240" w:lineRule="exact"/>
              <w:jc w:val="center"/>
              <w:rPr>
                <w:rFonts w:ascii="宋体" w:hAnsi="宋体" w:eastAsia="黑体" w:cs="黑体"/>
                <w:sz w:val="18"/>
                <w:szCs w:val="18"/>
              </w:rPr>
            </w:pPr>
            <w:r>
              <w:rPr>
                <w:rFonts w:hint="eastAsia" w:ascii="宋体" w:hAnsi="宋体" w:eastAsia="黑体" w:cs="黑体"/>
                <w:sz w:val="18"/>
                <w:szCs w:val="18"/>
              </w:rPr>
              <w:t>②否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1</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2</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3</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4</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5</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6</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7</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r>
              <w:rPr>
                <w:rFonts w:hint="eastAsia" w:ascii="宋体" w:hAnsi="宋体" w:eastAsia="黑体" w:cs="黑体"/>
                <w:sz w:val="18"/>
                <w:szCs w:val="18"/>
              </w:rPr>
              <w:t>考试当天</w:t>
            </w:r>
          </w:p>
        </w:tc>
        <w:tc>
          <w:tcPr>
            <w:tcW w:w="6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8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0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黑体" w:cs="黑体"/>
                <w:sz w:val="18"/>
                <w:szCs w:val="18"/>
              </w:rPr>
            </w:pPr>
          </w:p>
        </w:tc>
      </w:tr>
    </w:tbl>
    <w:p>
      <w:pPr>
        <w:adjustRightInd w:val="0"/>
        <w:snapToGrid w:val="0"/>
        <w:spacing w:line="320" w:lineRule="exact"/>
        <w:rPr>
          <w:rFonts w:ascii="宋体" w:hAnsi="宋体" w:eastAsia="仿宋_GB2312"/>
          <w:sz w:val="28"/>
          <w:szCs w:val="28"/>
        </w:rPr>
      </w:pPr>
    </w:p>
    <w:p>
      <w:pPr>
        <w:adjustRightInd w:val="0"/>
        <w:snapToGrid w:val="0"/>
        <w:spacing w:line="320" w:lineRule="exact"/>
        <w:rPr>
          <w:rFonts w:ascii="宋体" w:hAnsi="宋体" w:eastAsia="仿宋_GB2312"/>
          <w:sz w:val="28"/>
          <w:szCs w:val="28"/>
        </w:rPr>
      </w:pPr>
      <w:r>
        <w:rPr>
          <w:rFonts w:hint="eastAsia" w:ascii="宋体" w:hAnsi="宋体" w:eastAsia="仿宋_GB2312"/>
          <w:sz w:val="28"/>
          <w:szCs w:val="28"/>
        </w:rPr>
        <w:t xml:space="preserve">本人承诺：以上信息属实，如有虚报、瞒报，愿承担责任及后果。                </w:t>
      </w:r>
    </w:p>
    <w:p>
      <w:pPr>
        <w:adjustRightInd w:val="0"/>
        <w:snapToGrid w:val="0"/>
        <w:spacing w:line="320" w:lineRule="exact"/>
        <w:rPr>
          <w:rFonts w:ascii="宋体" w:hAnsi="宋体" w:eastAsia="仿宋_GB2312"/>
          <w:sz w:val="28"/>
          <w:szCs w:val="28"/>
        </w:rPr>
      </w:pPr>
    </w:p>
    <w:p>
      <w:pPr>
        <w:adjustRightInd w:val="0"/>
        <w:snapToGrid w:val="0"/>
        <w:spacing w:line="320" w:lineRule="exact"/>
        <w:ind w:firstLine="1120" w:firstLineChars="400"/>
        <w:rPr>
          <w:rFonts w:ascii="宋体" w:hAnsi="宋体" w:eastAsia="仿宋_GB2312"/>
          <w:sz w:val="28"/>
          <w:szCs w:val="28"/>
        </w:rPr>
      </w:pPr>
      <w:r>
        <w:rPr>
          <w:rFonts w:hint="eastAsia" w:ascii="宋体" w:hAnsi="宋体" w:eastAsia="仿宋_GB2312"/>
          <w:sz w:val="28"/>
          <w:szCs w:val="28"/>
        </w:rPr>
        <w:t>签字：</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联系电话：</w:t>
      </w:r>
    </w:p>
    <w:p>
      <w:pPr>
        <w:adjustRightInd w:val="0"/>
        <w:snapToGrid w:val="0"/>
        <w:spacing w:line="320" w:lineRule="exact"/>
        <w:rPr>
          <w:rFonts w:ascii="宋体" w:hAnsi="宋体" w:eastAsia="黑体"/>
          <w:sz w:val="32"/>
          <w:szCs w:val="32"/>
        </w:rPr>
      </w:pPr>
    </w:p>
    <w:p>
      <w:pPr>
        <w:adjustRightInd w:val="0"/>
        <w:snapToGrid w:val="0"/>
        <w:spacing w:line="320" w:lineRule="exact"/>
        <w:rPr>
          <w:rFonts w:ascii="宋体" w:hAnsi="宋体" w:eastAsia="黑体"/>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textAlignment w:val="auto"/>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附件2</w:t>
      </w:r>
    </w:p>
    <w:p>
      <w:pPr>
        <w:keepNext w:val="0"/>
        <w:keepLines w:val="0"/>
        <w:pageBreakBefore w:val="0"/>
        <w:kinsoku/>
        <w:wordWrap/>
        <w:overflowPunct/>
        <w:topLinePunct w:val="0"/>
        <w:autoSpaceDE/>
        <w:autoSpaceDN/>
        <w:bidi w:val="0"/>
        <w:adjustRightInd/>
        <w:snapToGrid/>
        <w:textAlignment w:val="auto"/>
        <w:rPr>
          <w:rFonts w:hint="default"/>
          <w:lang w:val="en-US" w:eastAsia="zh-CN"/>
        </w:rPr>
      </w:pPr>
    </w:p>
    <w:p>
      <w:pPr>
        <w:widowControl/>
        <w:adjustRightInd w:val="0"/>
        <w:snapToGrid w:val="0"/>
        <w:spacing w:line="50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考生健康申明卡及安全考</w:t>
      </w:r>
      <w:r>
        <w:rPr>
          <w:rFonts w:hint="eastAsia" w:ascii="宋体" w:hAnsi="宋体" w:eastAsia="方正小标宋简体" w:cs="方正小标宋简体"/>
          <w:sz w:val="44"/>
          <w:szCs w:val="44"/>
          <w:lang w:val="en-US" w:eastAsia="zh-CN"/>
        </w:rPr>
        <w:t>试</w:t>
      </w:r>
      <w:r>
        <w:rPr>
          <w:rFonts w:hint="eastAsia" w:ascii="宋体" w:hAnsi="宋体" w:eastAsia="方正小标宋简体" w:cs="方正小标宋简体"/>
          <w:sz w:val="44"/>
          <w:szCs w:val="44"/>
        </w:rPr>
        <w:t>承诺书</w:t>
      </w:r>
    </w:p>
    <w:p>
      <w:pPr>
        <w:widowControl/>
        <w:adjustRightInd w:val="0"/>
        <w:snapToGrid w:val="0"/>
        <w:spacing w:line="500" w:lineRule="exact"/>
        <w:jc w:val="center"/>
        <w:rPr>
          <w:rFonts w:ascii="宋体" w:hAnsi="宋体" w:eastAsia="方正小标宋简体" w:cs="方正小标宋简体"/>
          <w:sz w:val="44"/>
          <w:szCs w:val="44"/>
        </w:rPr>
      </w:pP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 xml:space="preserve">姓    名: </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 xml:space="preserve"> 性    别:</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 xml:space="preserve"> </w:t>
      </w:r>
    </w:p>
    <w:p>
      <w:pPr>
        <w:widowControl/>
        <w:adjustRightInd w:val="0"/>
        <w:snapToGrid w:val="0"/>
        <w:spacing w:line="380" w:lineRule="exact"/>
        <w:ind w:firstLine="420" w:firstLineChars="150"/>
        <w:rPr>
          <w:rFonts w:ascii="宋体" w:hAnsi="宋体" w:eastAsia="仿宋_GB2312" w:cs="仿宋_GB2312"/>
          <w:sz w:val="28"/>
          <w:szCs w:val="28"/>
          <w:u w:val="single"/>
        </w:rPr>
      </w:pPr>
      <w:r>
        <w:rPr>
          <w:rFonts w:hint="eastAsia" w:ascii="宋体" w:hAnsi="宋体" w:eastAsia="仿宋_GB2312" w:cs="仿宋_GB2312"/>
          <w:sz w:val="28"/>
          <w:szCs w:val="28"/>
        </w:rPr>
        <w:t>准考证号:</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 xml:space="preserve"> 工作单位:</w:t>
      </w:r>
      <w:r>
        <w:rPr>
          <w:rFonts w:hint="eastAsia" w:ascii="宋体" w:hAnsi="宋体" w:eastAsia="仿宋_GB2312" w:cs="仿宋_GB2312"/>
          <w:sz w:val="28"/>
          <w:szCs w:val="28"/>
          <w:u w:val="single"/>
        </w:rPr>
        <w:t xml:space="preserve">                    </w:t>
      </w:r>
    </w:p>
    <w:p>
      <w:pPr>
        <w:widowControl/>
        <w:adjustRightInd w:val="0"/>
        <w:snapToGrid w:val="0"/>
        <w:spacing w:line="380" w:lineRule="exact"/>
        <w:ind w:firstLine="420" w:firstLineChars="150"/>
        <w:rPr>
          <w:rFonts w:ascii="宋体" w:hAnsi="宋体" w:eastAsia="仿宋_GB2312" w:cs="仿宋_GB2312"/>
          <w:sz w:val="28"/>
          <w:szCs w:val="28"/>
          <w:u w:val="single"/>
        </w:rPr>
      </w:pPr>
      <w:r>
        <w:rPr>
          <w:rFonts w:hint="eastAsia" w:ascii="宋体" w:hAnsi="宋体" w:eastAsia="仿宋_GB2312" w:cs="仿宋_GB2312"/>
          <w:sz w:val="28"/>
          <w:szCs w:val="28"/>
        </w:rPr>
        <w:t>身份证号:</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 xml:space="preserve"> 有效手机联系方式:</w:t>
      </w:r>
      <w:r>
        <w:rPr>
          <w:rFonts w:hint="eastAsia" w:ascii="宋体" w:hAnsi="宋体" w:eastAsia="仿宋_GB2312" w:cs="仿宋_GB2312"/>
          <w:sz w:val="28"/>
          <w:szCs w:val="28"/>
          <w:u w:val="single"/>
        </w:rPr>
        <w:t xml:space="preserve">            </w:t>
      </w:r>
    </w:p>
    <w:p>
      <w:pPr>
        <w:widowControl/>
        <w:adjustRightInd w:val="0"/>
        <w:snapToGrid w:val="0"/>
        <w:spacing w:line="380" w:lineRule="exact"/>
        <w:ind w:firstLine="420" w:firstLineChars="150"/>
        <w:rPr>
          <w:rFonts w:ascii="宋体" w:hAnsi="宋体" w:eastAsia="仿宋_GB2312" w:cs="仿宋_GB2312"/>
          <w:sz w:val="28"/>
          <w:szCs w:val="28"/>
          <w:u w:val="single"/>
        </w:rPr>
      </w:pPr>
      <w:r>
        <w:rPr>
          <w:rFonts w:hint="eastAsia" w:ascii="宋体" w:hAnsi="宋体" w:eastAsia="仿宋_GB2312" w:cs="仿宋_GB2312"/>
          <w:sz w:val="28"/>
          <w:szCs w:val="28"/>
        </w:rPr>
        <w:t xml:space="preserve">本人考前10日内住址(请详细填写，住址请具体到街道/社区及门牌号或宾馆地址): </w:t>
      </w:r>
      <w:r>
        <w:rPr>
          <w:rFonts w:hint="eastAsia" w:ascii="宋体" w:hAnsi="宋体" w:eastAsia="仿宋_GB2312" w:cs="仿宋_GB2312"/>
          <w:sz w:val="28"/>
          <w:szCs w:val="28"/>
          <w:u w:val="single"/>
        </w:rPr>
        <w:t xml:space="preserve">                                      </w:t>
      </w:r>
      <w:r>
        <w:rPr>
          <w:rFonts w:hint="eastAsia" w:ascii="宋体" w:hAnsi="宋体" w:eastAsia="仿宋_GB2312" w:cs="仿宋_GB2312"/>
          <w:sz w:val="28"/>
          <w:szCs w:val="28"/>
        </w:rPr>
        <w:t xml:space="preserve">   </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1.本人考前7日内，是否出现发热、乏力、咳嗽、咽痛、打喷嚏、腹泻、呕吐、黄疸、皮疹、结膜充血等症状。           □是□否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2.本人是否属于新冠肺炎确诊病例、无症状感染者。  □是□否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3.本人考前10日内，是否在居住地有被隔离或曾被隔离且未做核酸检测。                                           □是□否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4.本人考前7日内，是否从省外中、高风险地区入鲁。□是□否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5.本人考前10日内，是否从境外(含港澳台)入鲁。   □是□否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6.本人考前10日内是否与新冠肺炎确诊病例、疑似病例或已发现无症状感染者有接触史。                              □是□否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7.本人考前10日内是否与来自境外(含港澳台)人员有接触史。</w:t>
      </w:r>
    </w:p>
    <w:p>
      <w:pPr>
        <w:widowControl/>
        <w:adjustRightInd w:val="0"/>
        <w:snapToGrid w:val="0"/>
        <w:spacing w:line="380" w:lineRule="exact"/>
        <w:ind w:firstLine="3360" w:firstLineChars="1200"/>
        <w:jc w:val="right"/>
        <w:rPr>
          <w:rFonts w:ascii="宋体" w:hAnsi="宋体" w:eastAsia="仿宋_GB2312" w:cs="仿宋_GB2312"/>
          <w:sz w:val="28"/>
          <w:szCs w:val="28"/>
        </w:rPr>
      </w:pPr>
      <w:r>
        <w:rPr>
          <w:rFonts w:hint="eastAsia" w:ascii="宋体" w:hAnsi="宋体" w:eastAsia="仿宋_GB2312" w:cs="仿宋_GB2312"/>
          <w:sz w:val="28"/>
          <w:szCs w:val="28"/>
        </w:rPr>
        <w:t>□是□否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8.本人“健康码”是否为非绿码。                   □是□否</w:t>
      </w:r>
    </w:p>
    <w:p>
      <w:pPr>
        <w:widowControl/>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9.共同居住家庭成员中是否有上述1至7的情况。    □是□否</w:t>
      </w:r>
    </w:p>
    <w:p>
      <w:pPr>
        <w:adjustRightInd w:val="0"/>
        <w:snapToGrid w:val="0"/>
        <w:spacing w:line="380" w:lineRule="exact"/>
        <w:ind w:firstLine="422" w:firstLineChars="150"/>
        <w:rPr>
          <w:rFonts w:ascii="宋体" w:hAnsi="宋体" w:eastAsia="仿宋_GB2312" w:cs="仿宋_GB2312"/>
          <w:b/>
          <w:sz w:val="28"/>
          <w:szCs w:val="28"/>
        </w:rPr>
      </w:pPr>
      <w:r>
        <w:rPr>
          <w:rFonts w:hint="eastAsia" w:ascii="宋体" w:hAnsi="宋体" w:eastAsia="仿宋_GB2312" w:cs="仿宋_GB2312"/>
          <w:b/>
          <w:sz w:val="28"/>
          <w:szCs w:val="28"/>
        </w:rPr>
        <w:t>提示:</w:t>
      </w:r>
    </w:p>
    <w:p>
      <w:pPr>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1.以上项目中如有“是”的，请及时就诊排查异常身体状况，及时上报所在单位和考评组织单位，了解当地疫情防控要求。</w:t>
      </w:r>
    </w:p>
    <w:p>
      <w:pPr>
        <w:adjustRightInd w:val="0"/>
        <w:snapToGrid w:val="0"/>
        <w:spacing w:line="380" w:lineRule="exact"/>
        <w:ind w:firstLine="420" w:firstLineChars="150"/>
        <w:rPr>
          <w:rFonts w:ascii="宋体" w:hAnsi="宋体" w:eastAsia="仿宋_GB2312" w:cs="仿宋_GB2312"/>
          <w:sz w:val="28"/>
          <w:szCs w:val="28"/>
        </w:rPr>
      </w:pPr>
      <w:r>
        <w:rPr>
          <w:rFonts w:hint="eastAsia" w:ascii="宋体" w:hAnsi="宋体" w:eastAsia="仿宋_GB2312" w:cs="仿宋_GB2312"/>
          <w:sz w:val="28"/>
          <w:szCs w:val="28"/>
        </w:rPr>
        <w:t>2.考评前10天内建议减少不必要出行，不聚餐、不聚会、勤洗手，正确佩戴口罩。</w:t>
      </w:r>
    </w:p>
    <w:p>
      <w:pPr>
        <w:widowControl/>
        <w:adjustRightInd w:val="0"/>
        <w:snapToGrid w:val="0"/>
        <w:spacing w:line="380" w:lineRule="exact"/>
        <w:ind w:firstLine="560" w:firstLineChars="200"/>
        <w:rPr>
          <w:rFonts w:ascii="宋体" w:hAnsi="宋体" w:eastAsia="仿宋_GB2312" w:cs="仿宋_GB2312"/>
          <w:sz w:val="28"/>
          <w:szCs w:val="28"/>
        </w:rPr>
      </w:pPr>
      <w:r>
        <w:rPr>
          <w:rFonts w:hint="eastAsia" w:ascii="宋体" w:hAnsi="宋体" w:eastAsia="仿宋_GB2312" w:cs="仿宋_GB2312"/>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widowControl/>
        <w:adjustRightInd w:val="0"/>
        <w:snapToGrid w:val="0"/>
        <w:spacing w:line="380" w:lineRule="exact"/>
        <w:ind w:firstLine="420" w:firstLineChars="150"/>
        <w:rPr>
          <w:rFonts w:ascii="宋体" w:hAnsi="宋体" w:eastAsia="仿宋_GB2312" w:cs="仿宋_GB2312"/>
          <w:sz w:val="28"/>
          <w:szCs w:val="28"/>
        </w:rPr>
      </w:pPr>
    </w:p>
    <w:p>
      <w:pPr>
        <w:widowControl/>
        <w:adjustRightInd w:val="0"/>
        <w:snapToGrid w:val="0"/>
        <w:spacing w:line="380" w:lineRule="exact"/>
        <w:ind w:firstLine="420" w:firstLineChars="150"/>
        <w:rPr>
          <w:rFonts w:ascii="宋体" w:hAnsi="宋体"/>
          <w:kern w:val="0"/>
          <w:sz w:val="28"/>
          <w:szCs w:val="28"/>
        </w:rPr>
      </w:pPr>
      <w:r>
        <w:rPr>
          <w:rFonts w:hint="eastAsia" w:ascii="宋体" w:hAnsi="宋体" w:eastAsia="仿宋_GB2312" w:cs="仿宋_GB2312"/>
          <w:sz w:val="28"/>
          <w:szCs w:val="28"/>
        </w:rPr>
        <w:t>本人签名：                        填写日期：</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A52FDB-5083-4349-832F-8F1420994C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5E15AA0-86CD-40F5-BA8C-DC5B0068176B}"/>
  </w:font>
  <w:font w:name="仿宋_GB2312">
    <w:panose1 w:val="02010609030101010101"/>
    <w:charset w:val="86"/>
    <w:family w:val="auto"/>
    <w:pitch w:val="default"/>
    <w:sig w:usb0="00000001" w:usb1="080E0000" w:usb2="00000000" w:usb3="00000000" w:csb0="00040000" w:csb1="00000000"/>
    <w:embedRegular r:id="rId3" w:fontKey="{EA571D9B-A11E-4DB3-83E6-FAF97DD022A0}"/>
  </w:font>
  <w:font w:name="方正仿宋_GB18030">
    <w:panose1 w:val="02000000000000000000"/>
    <w:charset w:val="86"/>
    <w:family w:val="auto"/>
    <w:pitch w:val="default"/>
    <w:sig w:usb0="00000001" w:usb1="08000000" w:usb2="00000000" w:usb3="00000000" w:csb0="00040000" w:csb1="00000000"/>
    <w:embedRegular r:id="rId4" w:fontKey="{141CA121-ED4F-4D6F-84D9-5BA20753669E}"/>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2VhZmZhZmExZTI4NTk2YTRjMzQ3NzY0OWE3ZmEifQ=="/>
  </w:docVars>
  <w:rsids>
    <w:rsidRoot w:val="00000000"/>
    <w:rsid w:val="0E8B3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Title"/>
    <w:basedOn w:val="1"/>
    <w:next w:val="1"/>
    <w:qFormat/>
    <w:uiPriority w:val="0"/>
    <w:pPr>
      <w:spacing w:line="336" w:lineRule="auto"/>
      <w:jc w:val="left"/>
    </w:pPr>
    <w:rPr>
      <w:rFonts w:ascii="Arial" w:hAnsi="Arial" w:eastAsia="仿宋_GB2312"/>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2022-08-10T11:33:09Z</dcterms:created>
  <dc:creator>Administrator</dc:creator>
  <cp:lastModifiedBy>国粹</cp:lastModifiedBy>
  <dcterms:modified xsi:type="dcterms:W3CDTF">2022-08-10T11:34:24Z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7CF26216D88E4E57AB290B7A11416E54</vt:lpwstr>
  </property>
</Properties>
</file>