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</w:rPr>
      </w:pPr>
      <w:r>
        <w:rPr>
          <w:rFonts w:ascii="宋体" w:hAnsi="宋体" w:eastAsia="宋体" w:cs="宋体"/>
          <w:b/>
          <w:color w:val="000000"/>
          <w:kern w:val="0"/>
          <w:sz w:val="44"/>
          <w:szCs w:val="44"/>
        </w:rPr>
        <w:t>考生操作指南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</w:rPr>
        <w:t xml:space="preserve">一、考前准备...................................................................................................................1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1. 硬件准备..........................................................................................................................................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</w:rPr>
        <w:t>二、考试操作指引.............................................................................................................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3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4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4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 xml:space="preserve"> 7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7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7. 手机监控意外中断......................................................................................................................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ind w:firstLine="562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</w:rPr>
        <w:t>、考前准备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1. 硬件准备</w:t>
      </w:r>
    </w:p>
    <w:p>
      <w:pPr>
        <w:pStyle w:val="7"/>
        <w:widowControl/>
        <w:spacing w:line="380" w:lineRule="atLeast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</w:rPr>
        <w:t xml:space="preserve">1) </w:t>
      </w:r>
      <w:r>
        <w:rPr>
          <w:rFonts w:ascii="宋体" w:hAnsi="宋体" w:eastAsia="宋体" w:cs="宋体"/>
          <w:color w:val="000000"/>
          <w:kern w:val="0"/>
        </w:rPr>
        <w:t>考试设备：考生须准备笔记本电脑或台式机（不支持移动设备作答，台式机须外接摄像头、麦克风及扬声器），</w:t>
      </w:r>
      <w:r>
        <w:rPr>
          <w:rFonts w:hint="eastAsia" w:ascii="宋体" w:hAnsi="宋体" w:eastAsia="宋体" w:cs="宋体"/>
          <w:color w:val="000000"/>
          <w:kern w:val="0"/>
        </w:rPr>
        <w:t>推荐使用Windows系统</w:t>
      </w:r>
      <w:r>
        <w:rPr>
          <w:rFonts w:ascii="宋体" w:hAnsi="宋体" w:eastAsia="宋体" w:cs="宋体"/>
          <w:color w:val="000000"/>
          <w:kern w:val="0"/>
        </w:rPr>
        <w:t>，确保考试用电脑的摄像头、麦克风及扬声器等可以正常使用，保持电量充足、持续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</w:rPr>
        <w:t>。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</w:rPr>
        <w:t>手机支架：方便第二视角监控的摆放（如无手机支架，需准备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宋体" w:hAnsi="宋体" w:eastAsia="宋体" w:cs="宋体"/>
          <w:color w:val="000000"/>
          <w:kern w:val="0"/>
          <w:sz w:val="24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 xml:space="preserve">2.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 xml:space="preserve">1) </w:t>
      </w:r>
      <w:r>
        <w:rPr>
          <w:sz w:val="24"/>
        </w:rPr>
        <w:t>确保电脑已安装 chrome 或 360 极速浏览器，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>2)</w:t>
      </w:r>
      <w:r>
        <w:rPr>
          <w:rFonts w:ascii="宋体" w:hAnsi="宋体" w:eastAsia="宋体" w:cs="宋体"/>
          <w:color w:val="000000"/>
          <w:kern w:val="0"/>
          <w:sz w:val="24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>3）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开始面谈前清除所有后台应用，考试期间退出其他占用视频</w:t>
      </w:r>
      <w:r>
        <w:rPr>
          <w:rFonts w:ascii="宋体" w:hAnsi="宋体" w:eastAsia="宋体" w:cs="宋体"/>
          <w:color w:val="000000"/>
          <w:kern w:val="0"/>
          <w:sz w:val="24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音频的软件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ind w:firstLine="360" w:firstLineChars="15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 xml:space="preserve">3.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 xml:space="preserve">考试要求 100M 以上宽带，实际上行速度需达到 100M/s。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二、考试操作指引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1.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 xml:space="preserve">准考证查看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</w:rPr>
      </w:pPr>
      <w:bookmarkStart w:id="1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394335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10"/>
      <w:r>
        <w:rPr>
          <w:rFonts w:hint="eastAsia" w:ascii="宋体" w:hAnsi="宋体" w:eastAsia="宋体" w:cs="宋体"/>
          <w:kern w:val="0"/>
          <w:sz w:val="24"/>
        </w:rPr>
        <w:t>收到面谈通知后</w:t>
      </w:r>
      <w:r>
        <w:rPr>
          <w:rFonts w:ascii="宋体" w:hAnsi="宋体" w:eastAsia="宋体" w:cs="宋体"/>
          <w:kern w:val="0"/>
          <w:sz w:val="24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首次登录（如下图所示），先点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 xml:space="preserve">击“进入模拟考试”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</w:rPr>
        <w:t>“查看准考证”。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jc w:val="left"/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或“我确认放弃”。如点击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</w:rPr>
        <w:t xml:space="preserve">模拟测试阶段：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</w:rPr>
        <w:t>模拟考试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】按钮，进行硬件设备、软件和考试环境测试并熟悉考试系统操作。【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</w:rPr>
        <w:t>模拟考试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模拟试考时间：见面谈通知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正式考试阶段：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正式考试当天，点击准考证界面的正式考试网址链接，登录考试系统。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点击准考证中【正式考试网址】，通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过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 xml:space="preserve"> chrome 或 360 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登录考试系统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>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需输入身份证号并勾选相关协议后进入考试系统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进入考试系统后按照下列图示依次完成麦克风和摄像头的调试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bookmarkStart w:id="1" w:name="_Toc1382438196_WPSOffice_Level2"/>
      <w:bookmarkStart w:id="2" w:name="_Toc1815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拍照完成后需进行人证核身，姓名，身份证号与真实信息一致才能比对通过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720" w:firstLineChars="3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完成人证核身后，需要按照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bookmarkStart w:id="4" w:name="_Toc31027"/>
      <w:bookmarkStart w:id="5" w:name="_Toc81512651"/>
      <w:r>
        <w:rPr>
          <w:rFonts w:ascii="Songti SC Regular" w:hAnsi="Songti SC Regular" w:eastAsia="Songti SC Regular" w:cs="Songti SC Regular"/>
          <w:color w:val="000000"/>
          <w:kern w:val="0"/>
          <w:sz w:val="24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bookmarkStart w:id="6" w:name="_Toc81512652"/>
      <w:bookmarkStart w:id="7" w:name="_Toc15139"/>
      <w:r>
        <w:rPr>
          <w:rFonts w:ascii="Songti SC Regular" w:hAnsi="Songti SC Regular" w:eastAsia="Songti SC Regular" w:cs="Songti SC Regular"/>
          <w:color w:val="000000"/>
          <w:kern w:val="0"/>
          <w:sz w:val="24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考试右上角为考试倒计时，注意答题时间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bookmarkStart w:id="8" w:name="_Toc23545"/>
      <w:bookmarkStart w:id="9" w:name="_Toc81512653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</w:rPr>
      </w:pPr>
    </w:p>
    <w:p>
      <w:pPr>
        <w:pStyle w:val="3"/>
        <w:ind w:firstLine="643" w:firstLineChars="200"/>
        <w:rPr>
          <w:rFonts w:ascii="宋体" w:hAnsi="宋体" w:eastAsia="宋体" w:cs="宋体"/>
          <w:b w:val="0"/>
          <w:color w:val="000000"/>
          <w:kern w:val="0"/>
          <w:sz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</w:rPr>
        <w:t>视频录制</w:t>
      </w:r>
      <w:r>
        <w:rPr>
          <w:rFonts w:hint="eastAsia" w:ascii="宋体" w:hAnsi="宋体" w:eastAsia="宋体" w:cs="宋体"/>
          <w:b w:val="0"/>
          <w:color w:val="000000" w:themeColor="text1"/>
          <w:kern w:val="0"/>
          <w:sz w:val="24"/>
        </w:rPr>
        <w:t>含防作弊功能，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</w:rPr>
        <w:t>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kern w:val="0"/>
          <w:sz w:val="24"/>
        </w:rPr>
      </w:pPr>
    </w:p>
    <w:p>
      <w:pPr>
        <w:pStyle w:val="7"/>
        <w:widowControl/>
        <w:spacing w:line="380" w:lineRule="atLeast"/>
        <w:jc w:val="left"/>
        <w:rPr>
          <w:rFonts w:ascii="宋体" w:hAnsi="宋体" w:eastAsia="宋体" w:cs="宋体"/>
          <w:color w:val="FF0000"/>
          <w:kern w:val="0"/>
        </w:rPr>
      </w:pPr>
      <w:r>
        <w:rPr>
          <w:rFonts w:hint="eastAsia" w:ascii="宋体" w:hAnsi="宋体" w:eastAsia="宋体" w:cs="宋体"/>
          <w:color w:val="FF0000"/>
          <w:kern w:val="0"/>
        </w:rPr>
        <w:t>注意：</w:t>
      </w:r>
      <w:r>
        <w:rPr>
          <w:rFonts w:ascii="宋体" w:hAnsi="宋体" w:eastAsia="宋体" w:cs="宋体"/>
          <w:color w:val="FF0000"/>
          <w:kern w:val="0"/>
        </w:rPr>
        <w:t>1</w:t>
      </w:r>
      <w:r>
        <w:rPr>
          <w:rFonts w:hint="eastAsia" w:ascii="宋体" w:hAnsi="宋体" w:eastAsia="宋体" w:cs="宋体"/>
          <w:color w:val="FF0000"/>
          <w:kern w:val="0"/>
        </w:rPr>
        <w:t>.视频录制时长上限是</w:t>
      </w:r>
      <w:r>
        <w:rPr>
          <w:rFonts w:ascii="宋体" w:hAnsi="宋体" w:eastAsia="宋体" w:cs="宋体"/>
          <w:color w:val="FF0000"/>
          <w:kern w:val="0"/>
        </w:rPr>
        <w:t>10</w:t>
      </w:r>
      <w:r>
        <w:rPr>
          <w:rFonts w:hint="eastAsia" w:ascii="宋体" w:hAnsi="宋体" w:eastAsia="宋体" w:cs="宋体"/>
          <w:color w:val="FF0000"/>
          <w:kern w:val="0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color w:val="FF0000"/>
          <w:kern w:val="0"/>
        </w:rPr>
        <w:t>2</w:t>
      </w:r>
      <w:r>
        <w:rPr>
          <w:rFonts w:hint="eastAsia" w:ascii="宋体" w:hAnsi="宋体" w:eastAsia="宋体" w:cs="宋体"/>
          <w:color w:val="FF0000"/>
          <w:kern w:val="0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color w:val="FF0000"/>
          <w:kern w:val="0"/>
        </w:rPr>
        <w:t>。</w:t>
      </w:r>
      <w:r>
        <w:rPr>
          <w:rFonts w:hint="eastAsia" w:ascii="宋体" w:hAnsi="宋体" w:eastAsia="宋体" w:cs="宋体"/>
          <w:color w:val="FF0000"/>
          <w:kern w:val="0"/>
        </w:rPr>
        <w:t>3.考试时长</w:t>
      </w:r>
      <w:r>
        <w:rPr>
          <w:rFonts w:ascii="宋体" w:hAnsi="宋体" w:eastAsia="宋体" w:cs="宋体"/>
          <w:color w:val="FF0000"/>
          <w:kern w:val="0"/>
        </w:rPr>
        <w:t>（</w:t>
      </w:r>
      <w:r>
        <w:rPr>
          <w:rFonts w:hint="eastAsia" w:ascii="宋体" w:hAnsi="宋体" w:eastAsia="宋体" w:cs="宋体"/>
          <w:color w:val="FF0000"/>
          <w:kern w:val="0"/>
        </w:rPr>
        <w:t>右上角时间</w:t>
      </w:r>
      <w:r>
        <w:rPr>
          <w:rFonts w:ascii="宋体" w:hAnsi="宋体" w:eastAsia="宋体" w:cs="宋体"/>
          <w:color w:val="FF0000"/>
          <w:kern w:val="0"/>
        </w:rPr>
        <w:t>）</w:t>
      </w:r>
      <w:r>
        <w:rPr>
          <w:rFonts w:hint="eastAsia" w:ascii="宋体" w:hAnsi="宋体" w:eastAsia="宋体" w:cs="宋体"/>
          <w:color w:val="FF0000"/>
          <w:kern w:val="0"/>
        </w:rPr>
        <w:t>倒计时结束后，系统自动收卷</w:t>
      </w:r>
      <w:r>
        <w:rPr>
          <w:rFonts w:ascii="宋体" w:hAnsi="宋体" w:eastAsia="宋体" w:cs="宋体"/>
          <w:color w:val="FF0000"/>
          <w:kern w:val="0"/>
        </w:rPr>
        <w:t>。</w:t>
      </w:r>
    </w:p>
    <w:p>
      <w:pPr>
        <w:pStyle w:val="10"/>
        <w:widowControl/>
      </w:pP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录像完成后，“点击停止”（状态信息变成上传完成）。</w:t>
      </w:r>
    </w:p>
    <w:p>
      <w:pPr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</w:rPr>
        <w:t>录制时长倒计时结束后，自动停止录像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作答完毕后交卷先点击【返回单元列表】回到主界面。</w:t>
      </w:r>
    </w:p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如图所示：手机监控出现“红点”代表手机监控掉线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重新连接办法：将鼠标移动至灰色二维码处，二维码会自动放大，重新使用手机扫描二维码，手机会再次进入监控状态。</w:t>
      </w:r>
    </w:p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DejaVu Sans">
    <w:altName w:val="Ebrim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ongti SC Regular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sdt>
                <w:sdtPr>
                  <w:id w:val="-633487872"/>
                  <w:docPartObj>
                    <w:docPartGallery w:val="autotext"/>
                  </w:docPartObj>
                </w:sdtPr>
                <w:sdtContent>
                  <w:sdt>
                    <w:sdtPr>
                      <w:id w:val="1728636285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5"/>
                          <w:jc w:val="center"/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PAGE</w:instrTex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end"/>
                        </w:r>
                        <w:r>
                          <w:rPr>
                            <w:lang w:val="zh-CN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t>/</w:t>
                        </w:r>
                        <w:r>
                          <w:rPr>
                            <w:rFonts w:hint="eastAsia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  <w:t>11</w:t>
                        </w:r>
                      </w:p>
                    </w:sdtContent>
                  </w:sdt>
                </w:sdtContent>
              </w:sdt>
              <w:p/>
            </w:txbxContent>
          </v:textbox>
        </v:shape>
      </w:pict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mQ3YTZlOGFlODUzNjhmOGY0MWRiMWMzZTA0MWNjYmYifQ=="/>
  </w:docVars>
  <w:rsids>
    <w:rsidRoot w:val="0FAF1779"/>
    <w:rsid w:val="000764E8"/>
    <w:rsid w:val="000C0DB7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8575EA"/>
    <w:rsid w:val="008A3A37"/>
    <w:rsid w:val="009B3EF0"/>
    <w:rsid w:val="009C68A7"/>
    <w:rsid w:val="00A43062"/>
    <w:rsid w:val="00AB2D93"/>
    <w:rsid w:val="00C25EE2"/>
    <w:rsid w:val="00C84ADE"/>
    <w:rsid w:val="00E20007"/>
    <w:rsid w:val="00EB797A"/>
    <w:rsid w:val="00EE5D89"/>
    <w:rsid w:val="00FE7FCE"/>
    <w:rsid w:val="0FAF1779"/>
    <w:rsid w:val="175546E1"/>
    <w:rsid w:val="1E0D5462"/>
    <w:rsid w:val="1E9FDC0A"/>
    <w:rsid w:val="20905CA5"/>
    <w:rsid w:val="226A4C31"/>
    <w:rsid w:val="25D5BDB2"/>
    <w:rsid w:val="280A3758"/>
    <w:rsid w:val="2B996587"/>
    <w:rsid w:val="2E97658D"/>
    <w:rsid w:val="3FDC921B"/>
    <w:rsid w:val="3FEFD4F5"/>
    <w:rsid w:val="3FF30E7D"/>
    <w:rsid w:val="3FFFF5BC"/>
    <w:rsid w:val="435E3EE6"/>
    <w:rsid w:val="451F2287"/>
    <w:rsid w:val="4C89771F"/>
    <w:rsid w:val="54F014D8"/>
    <w:rsid w:val="55B9904A"/>
    <w:rsid w:val="5CFD5711"/>
    <w:rsid w:val="667F2B8D"/>
    <w:rsid w:val="677C0D94"/>
    <w:rsid w:val="67F7FAF6"/>
    <w:rsid w:val="686F652C"/>
    <w:rsid w:val="6A9E040D"/>
    <w:rsid w:val="6FA4145C"/>
    <w:rsid w:val="6FFF92EA"/>
    <w:rsid w:val="725D1936"/>
    <w:rsid w:val="76FC40B5"/>
    <w:rsid w:val="777133CF"/>
    <w:rsid w:val="7BDFAF36"/>
    <w:rsid w:val="7D3FA249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customStyle="1" w:styleId="10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11">
    <w:name w:val="页脚 Char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2">
    <w:name w:val="批注框文本 Char"/>
    <w:basedOn w:val="9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1534</Words>
  <Characters>3140</Characters>
  <Lines>24</Lines>
  <Paragraphs>6</Paragraphs>
  <TotalTime>0</TotalTime>
  <ScaleCrop>false</ScaleCrop>
  <LinksUpToDate>false</LinksUpToDate>
  <CharactersWithSpaces>3189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2022-05-19T18:01:00Z</dcterms:created>
  <dc:creator>gengxiaolong</dc:creator>
  <cp:lastModifiedBy>倔强的大胖 (●––●)</cp:lastModifiedBy>
  <cp:lastPrinted>2022-06-09T12:35:00Z</cp:lastPrinted>
  <dcterms:modified xsi:type="dcterms:W3CDTF">2022-10-21T09:31:16Z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D2D5BFB998CF48E58B8FEE927ED9D226</vt:lpwstr>
  </property>
</Properties>
</file>